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FB" w:rsidRPr="00A86342" w:rsidRDefault="00A97DD5" w:rsidP="00FD64F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Getting Your Government Entity Ready for Census 2020</w:t>
      </w:r>
    </w:p>
    <w:p w:rsidR="00CF13CE" w:rsidRDefault="00CF13CE" w:rsidP="00FD64FB"/>
    <w:p w:rsidR="00CF13CE" w:rsidRPr="00CF13CE" w:rsidRDefault="00CF13CE" w:rsidP="00FD64FB">
      <w:pPr>
        <w:rPr>
          <w:b/>
        </w:rPr>
      </w:pPr>
      <w:r w:rsidRPr="00CF13CE">
        <w:rPr>
          <w:b/>
        </w:rPr>
        <w:t>“You can get your county/municipality/trib</w:t>
      </w:r>
      <w:r w:rsidR="00445980">
        <w:rPr>
          <w:b/>
        </w:rPr>
        <w:t xml:space="preserve">al </w:t>
      </w:r>
      <w:r w:rsidR="009B16A1">
        <w:rPr>
          <w:b/>
        </w:rPr>
        <w:t>government ready</w:t>
      </w:r>
      <w:r w:rsidRPr="00CF13CE">
        <w:rPr>
          <w:b/>
        </w:rPr>
        <w:t xml:space="preserve"> for an accurate census count by following these </w:t>
      </w:r>
      <w:r>
        <w:rPr>
          <w:b/>
        </w:rPr>
        <w:t xml:space="preserve">three </w:t>
      </w:r>
      <w:r w:rsidRPr="00CF13CE">
        <w:rPr>
          <w:b/>
        </w:rPr>
        <w:t>steps.”</w:t>
      </w:r>
    </w:p>
    <w:p w:rsidR="00A97DD5" w:rsidRDefault="00A97DD5" w:rsidP="00FD64FB">
      <w:r w:rsidRPr="00CF13CE">
        <w:rPr>
          <w:b/>
        </w:rPr>
        <w:t>Step 1</w:t>
      </w:r>
      <w:r w:rsidR="00FA10CE">
        <w:t xml:space="preserve">: </w:t>
      </w:r>
      <w:r>
        <w:t xml:space="preserve"> </w:t>
      </w:r>
      <w:r w:rsidR="00FA10CE">
        <w:t xml:space="preserve">Create </w:t>
      </w:r>
      <w:r>
        <w:t>a Complete Count Committee</w:t>
      </w:r>
      <w:r w:rsidR="00B64179">
        <w:t xml:space="preserve"> (CCC)</w:t>
      </w:r>
      <w:r>
        <w:t xml:space="preserve">. </w:t>
      </w:r>
      <w:r w:rsidR="00FA10CE">
        <w:t>Creating</w:t>
      </w:r>
      <w:r w:rsidR="00C94CA5">
        <w:t xml:space="preserve"> a CCC program is key to building awareness in your community. </w:t>
      </w:r>
      <w:r>
        <w:t xml:space="preserve">For </w:t>
      </w:r>
      <w:r w:rsidR="00C94CA5">
        <w:t xml:space="preserve">more </w:t>
      </w:r>
      <w:r w:rsidR="00DC24E4">
        <w:t>information about CCC</w:t>
      </w:r>
      <w:r w:rsidR="001A2E8B">
        <w:t>,</w:t>
      </w:r>
      <w:r w:rsidR="00DC24E4">
        <w:t xml:space="preserve"> visit </w:t>
      </w:r>
      <w:hyperlink r:id="rId8" w:history="1">
        <w:r w:rsidR="00DC24E4">
          <w:rPr>
            <w:rStyle w:val="Hyperlink"/>
          </w:rPr>
          <w:t>https://census.gov/programs-surveys/decennial-census/2020-census/complete_count.html</w:t>
        </w:r>
      </w:hyperlink>
      <w:r>
        <w:t>.</w:t>
      </w:r>
    </w:p>
    <w:p w:rsidR="00B64179" w:rsidRDefault="00B64179" w:rsidP="00FD64FB">
      <w:r>
        <w:t xml:space="preserve">To find a CCC in your community, visit </w:t>
      </w:r>
      <w:hyperlink r:id="rId9" w:history="1">
        <w:r>
          <w:rPr>
            <w:rStyle w:val="Hyperlink"/>
          </w:rPr>
          <w:t>https://census.gov/library/visualizations/interactive/2020-complete-count-committees.html</w:t>
        </w:r>
      </w:hyperlink>
    </w:p>
    <w:p w:rsidR="00C94CA5" w:rsidRPr="00C94CA5" w:rsidRDefault="00C94CA5" w:rsidP="00C94CA5">
      <w:r w:rsidRPr="00CF13CE">
        <w:rPr>
          <w:b/>
        </w:rPr>
        <w:t>Step 2</w:t>
      </w:r>
      <w:r>
        <w:t>: Get conn</w:t>
      </w:r>
      <w:r w:rsidR="00BE07A1">
        <w:t xml:space="preserve">ected to our State Demographer, </w:t>
      </w:r>
      <w:r>
        <w:t>Eric Guthrie</w:t>
      </w:r>
      <w:r w:rsidR="00BE07A1">
        <w:t>. He</w:t>
      </w:r>
      <w:r>
        <w:t xml:space="preserve"> is </w:t>
      </w:r>
      <w:r w:rsidRPr="00C94CA5">
        <w:t>Michigan’s liaison with the U.S. Census Bureau for most programs</w:t>
      </w:r>
      <w:r w:rsidR="001A2E8B">
        <w:t>,</w:t>
      </w:r>
      <w:r w:rsidRPr="00C94CA5">
        <w:t xml:space="preserve"> including population estimates, projections, data dissemination</w:t>
      </w:r>
      <w:r w:rsidR="001A2E8B">
        <w:t>,</w:t>
      </w:r>
      <w:r w:rsidRPr="00C94CA5">
        <w:t xml:space="preserve"> and the decennial census</w:t>
      </w:r>
      <w:r>
        <w:t xml:space="preserve">. </w:t>
      </w:r>
      <w:hyperlink r:id="rId10" w:history="1">
        <w:r w:rsidRPr="00C94CA5">
          <w:rPr>
            <w:rStyle w:val="Hyperlink"/>
          </w:rPr>
          <w:t>guthriee@michigan.gov</w:t>
        </w:r>
      </w:hyperlink>
      <w:r>
        <w:t xml:space="preserve"> </w:t>
      </w:r>
      <w:r w:rsidRPr="00C94CA5">
        <w:t>(517) 241-8667</w:t>
      </w:r>
    </w:p>
    <w:p w:rsidR="00C94CA5" w:rsidRDefault="00BE07A1" w:rsidP="00FD64FB">
      <w:r w:rsidRPr="00CF13CE">
        <w:rPr>
          <w:b/>
        </w:rPr>
        <w:t>Step 3</w:t>
      </w:r>
      <w:r>
        <w:t xml:space="preserve">: Find the Nonprofit Census Hub in your area. Use this </w:t>
      </w:r>
      <w:hyperlink r:id="rId11" w:history="1">
        <w:r w:rsidRPr="00BE07A1">
          <w:rPr>
            <w:rStyle w:val="Hyperlink"/>
          </w:rPr>
          <w:t>link</w:t>
        </w:r>
      </w:hyperlink>
      <w:r>
        <w:t xml:space="preserve"> to find a H</w:t>
      </w:r>
      <w:r w:rsidR="00CF13CE">
        <w:t>UB or Community Action Agency near you</w:t>
      </w:r>
      <w:r>
        <w:t>.</w:t>
      </w:r>
      <w:r w:rsidR="00AC223A">
        <w:t xml:space="preserve"> </w:t>
      </w:r>
    </w:p>
    <w:p w:rsidR="00DC24E4" w:rsidRDefault="00CF13CE" w:rsidP="00FD64FB">
      <w:pPr>
        <w:rPr>
          <w:b/>
        </w:rPr>
      </w:pPr>
      <w:r w:rsidRPr="00DC24E4">
        <w:rPr>
          <w:b/>
        </w:rPr>
        <w:t>“There are a ton of free resources available for you to download and print.</w:t>
      </w:r>
      <w:r w:rsidR="00DC24E4" w:rsidRPr="00DC24E4">
        <w:rPr>
          <w:b/>
        </w:rPr>
        <w:t xml:space="preserve"> I’m attaching the 2-sided rack card. You can add your logo at the bottom if you want.</w:t>
      </w:r>
      <w:r w:rsidR="00DC24E4">
        <w:rPr>
          <w:b/>
        </w:rPr>
        <w:t>”</w:t>
      </w:r>
    </w:p>
    <w:p w:rsidR="00BE07A1" w:rsidRPr="00DC24E4" w:rsidRDefault="00DC24E4" w:rsidP="00FD64FB">
      <w:pPr>
        <w:rPr>
          <w:b/>
        </w:rPr>
      </w:pPr>
      <w:r w:rsidRPr="00FA10CE">
        <w:rPr>
          <w:b/>
        </w:rPr>
        <w:t>TP1</w:t>
      </w:r>
      <w:r>
        <w:t xml:space="preserve">: </w:t>
      </w:r>
      <w:r w:rsidR="00AC223A">
        <w:t xml:space="preserve">Download and print free census resources available at </w:t>
      </w:r>
      <w:hyperlink r:id="rId12" w:history="1">
        <w:r w:rsidRPr="00812B8F">
          <w:rPr>
            <w:rStyle w:val="Hyperlink"/>
          </w:rPr>
          <w:t>www.BeCountedMI2020.com</w:t>
        </w:r>
      </w:hyperlink>
      <w:r w:rsidR="00AC223A">
        <w:t>. Resources include graphics, video, social media images, Census Bureau information</w:t>
      </w:r>
      <w:r w:rsidR="001A2E8B">
        <w:t>,</w:t>
      </w:r>
      <w:r w:rsidR="00AC223A">
        <w:t xml:space="preserve"> and translations.</w:t>
      </w:r>
    </w:p>
    <w:p w:rsidR="00AC223A" w:rsidRDefault="00DC24E4" w:rsidP="00FD64FB">
      <w:r w:rsidRPr="00FA10CE">
        <w:rPr>
          <w:b/>
        </w:rPr>
        <w:t>TP2</w:t>
      </w:r>
      <w:r>
        <w:t>:</w:t>
      </w:r>
      <w:r w:rsidR="00AC223A">
        <w:t xml:space="preserve"> Visit </w:t>
      </w:r>
      <w:hyperlink r:id="rId13" w:history="1">
        <w:r w:rsidR="00AC223A" w:rsidRPr="00812B8F">
          <w:rPr>
            <w:rStyle w:val="Hyperlink"/>
          </w:rPr>
          <w:t>www.MIVoiceCounts.org</w:t>
        </w:r>
      </w:hyperlink>
      <w:r w:rsidR="00AC223A">
        <w:t xml:space="preserve"> to view campaign media videos and preview all </w:t>
      </w:r>
      <w:r w:rsidR="001A2E8B">
        <w:t>nine</w:t>
      </w:r>
      <w:r w:rsidR="00AC223A">
        <w:t xml:space="preserve"> census questions.</w:t>
      </w:r>
    </w:p>
    <w:p w:rsidR="00DC24E4" w:rsidRDefault="00DC24E4" w:rsidP="00FD64FB">
      <w:r w:rsidRPr="00FA10CE">
        <w:rPr>
          <w:b/>
        </w:rPr>
        <w:t>TP 3</w:t>
      </w:r>
      <w:r>
        <w:t xml:space="preserve">: </w:t>
      </w:r>
      <w:r w:rsidR="00FA10CE">
        <w:t>Contact Michigan Municipal League (</w:t>
      </w:r>
      <w:hyperlink r:id="rId14" w:history="1">
        <w:r w:rsidR="00FA10CE" w:rsidRPr="00812B8F">
          <w:rPr>
            <w:rStyle w:val="Hyperlink"/>
          </w:rPr>
          <w:t>www.mml.org</w:t>
        </w:r>
      </w:hyperlink>
      <w:r w:rsidR="00FA10CE">
        <w:t>), Michigan Association of Counties (</w:t>
      </w:r>
      <w:hyperlink r:id="rId15" w:history="1">
        <w:r w:rsidR="00FA10CE" w:rsidRPr="00812B8F">
          <w:rPr>
            <w:rStyle w:val="Hyperlink"/>
          </w:rPr>
          <w:t>www.micounties.org</w:t>
        </w:r>
      </w:hyperlink>
      <w:r w:rsidR="00FA10CE">
        <w:t>), Michigan Township Association (</w:t>
      </w:r>
      <w:hyperlink r:id="rId16" w:history="1">
        <w:r w:rsidR="00FA10CE" w:rsidRPr="00812B8F">
          <w:rPr>
            <w:rStyle w:val="Hyperlink"/>
          </w:rPr>
          <w:t>www.michigantownships.org</w:t>
        </w:r>
      </w:hyperlink>
      <w:r w:rsidR="00FA10CE">
        <w:t>)</w:t>
      </w:r>
      <w:r w:rsidR="00445980">
        <w:t>, or the Indian Country Counts campaign (indiancountrycounts.org) for census resources for your community</w:t>
      </w:r>
    </w:p>
    <w:p w:rsidR="00DC24E4" w:rsidRDefault="00DC24E4" w:rsidP="00DC24E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“Knowing this, are you feeling more empowered to ensure the most accurate count as possible for your community</w:t>
      </w:r>
      <w:r w:rsidRPr="00660137">
        <w:rPr>
          <w:rFonts w:cstheme="minorHAnsi"/>
          <w:b/>
        </w:rPr>
        <w:t>?”</w:t>
      </w:r>
    </w:p>
    <w:p w:rsidR="00DC24E4" w:rsidRDefault="00DC24E4" w:rsidP="00DC24E4">
      <w:pPr>
        <w:spacing w:after="0" w:line="240" w:lineRule="auto"/>
        <w:rPr>
          <w:rFonts w:cstheme="minorHAnsi"/>
          <w:b/>
        </w:rPr>
      </w:pPr>
    </w:p>
    <w:p w:rsidR="00DC24E4" w:rsidRDefault="00DC24E4" w:rsidP="00DC24E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you have further questions, don’t hesitate to visit </w:t>
      </w:r>
      <w:hyperlink r:id="rId17" w:history="1">
        <w:r w:rsidRPr="00812B8F">
          <w:rPr>
            <w:rStyle w:val="Hyperlink"/>
            <w:rFonts w:cstheme="minorHAnsi"/>
          </w:rPr>
          <w:t>www.BeCountedMI2020.com</w:t>
        </w:r>
      </w:hyperlink>
      <w:r>
        <w:rPr>
          <w:rFonts w:cstheme="minorHAnsi"/>
        </w:rPr>
        <w:t xml:space="preserve"> and </w:t>
      </w:r>
      <w:hyperlink r:id="rId18" w:history="1">
        <w:r w:rsidRPr="00812B8F">
          <w:rPr>
            <w:rStyle w:val="Hyperlink"/>
            <w:rFonts w:cstheme="minorHAnsi"/>
          </w:rPr>
          <w:t>www.MIVoiceCounts.org</w:t>
        </w:r>
      </w:hyperlink>
    </w:p>
    <w:p w:rsidR="00DC24E4" w:rsidRPr="00DC24E4" w:rsidRDefault="00DC24E4" w:rsidP="00DC24E4">
      <w:pPr>
        <w:spacing w:after="0" w:line="240" w:lineRule="auto"/>
        <w:rPr>
          <w:rFonts w:cstheme="minorHAnsi"/>
        </w:rPr>
      </w:pPr>
    </w:p>
    <w:p w:rsidR="00DC24E4" w:rsidRPr="00A97DD5" w:rsidRDefault="00DC24E4" w:rsidP="00FD64FB"/>
    <w:p w:rsidR="00915C11" w:rsidRPr="0081116A" w:rsidRDefault="00915C11" w:rsidP="00915C11"/>
    <w:p w:rsidR="00B737C2" w:rsidRDefault="00B737C2"/>
    <w:sectPr w:rsidR="00B737C2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37D" w:rsidRDefault="0045337D" w:rsidP="00A86342">
      <w:pPr>
        <w:spacing w:after="0" w:line="240" w:lineRule="auto"/>
      </w:pPr>
      <w:r>
        <w:separator/>
      </w:r>
    </w:p>
  </w:endnote>
  <w:endnote w:type="continuationSeparator" w:id="0">
    <w:p w:rsidR="0045337D" w:rsidRDefault="0045337D" w:rsidP="00A8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37D" w:rsidRDefault="0045337D" w:rsidP="00A86342">
      <w:pPr>
        <w:spacing w:after="0" w:line="240" w:lineRule="auto"/>
      </w:pPr>
      <w:r>
        <w:separator/>
      </w:r>
    </w:p>
  </w:footnote>
  <w:footnote w:type="continuationSeparator" w:id="0">
    <w:p w:rsidR="0045337D" w:rsidRDefault="0045337D" w:rsidP="00A8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42" w:rsidRDefault="00A8634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526564" cy="911442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-Voice-Count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64" cy="91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047875" cy="67206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-Counted-Michigan-2020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905" cy="68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6342" w:rsidRDefault="00A86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B754B"/>
    <w:multiLevelType w:val="hybridMultilevel"/>
    <w:tmpl w:val="3B101EE2"/>
    <w:lvl w:ilvl="0" w:tplc="3D569128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034E1"/>
    <w:multiLevelType w:val="hybridMultilevel"/>
    <w:tmpl w:val="C0C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82965"/>
    <w:multiLevelType w:val="hybridMultilevel"/>
    <w:tmpl w:val="75C0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3BAJjQ1NTS0NTYyUdpeDU4uLM/DyQArNaAI/2WY8sAAAA"/>
  </w:docVars>
  <w:rsids>
    <w:rsidRoot w:val="00FD64FB"/>
    <w:rsid w:val="001A2E8B"/>
    <w:rsid w:val="001E0FD7"/>
    <w:rsid w:val="00437410"/>
    <w:rsid w:val="00445980"/>
    <w:rsid w:val="0045337D"/>
    <w:rsid w:val="004F1036"/>
    <w:rsid w:val="005A28A7"/>
    <w:rsid w:val="005D39B5"/>
    <w:rsid w:val="005F7B0F"/>
    <w:rsid w:val="00660137"/>
    <w:rsid w:val="007A51E4"/>
    <w:rsid w:val="007D2060"/>
    <w:rsid w:val="0081116A"/>
    <w:rsid w:val="008144CA"/>
    <w:rsid w:val="00816259"/>
    <w:rsid w:val="00847F1C"/>
    <w:rsid w:val="008B3F1C"/>
    <w:rsid w:val="00915C11"/>
    <w:rsid w:val="009B16A1"/>
    <w:rsid w:val="00A65E2C"/>
    <w:rsid w:val="00A86342"/>
    <w:rsid w:val="00A97DD5"/>
    <w:rsid w:val="00AB409E"/>
    <w:rsid w:val="00AC223A"/>
    <w:rsid w:val="00B64179"/>
    <w:rsid w:val="00B66CAB"/>
    <w:rsid w:val="00B737C2"/>
    <w:rsid w:val="00BE07A1"/>
    <w:rsid w:val="00C343C3"/>
    <w:rsid w:val="00C51C50"/>
    <w:rsid w:val="00C94CA5"/>
    <w:rsid w:val="00CF13CE"/>
    <w:rsid w:val="00D02C5F"/>
    <w:rsid w:val="00DC24E4"/>
    <w:rsid w:val="00FA10CE"/>
    <w:rsid w:val="00FC0AC2"/>
    <w:rsid w:val="00FD64FB"/>
    <w:rsid w:val="00F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E17539-3069-474C-9564-F19E0DD4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C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39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1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0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0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03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6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342"/>
  </w:style>
  <w:style w:type="paragraph" w:styleId="Footer">
    <w:name w:val="footer"/>
    <w:basedOn w:val="Normal"/>
    <w:link w:val="FooterChar"/>
    <w:uiPriority w:val="99"/>
    <w:unhideWhenUsed/>
    <w:rsid w:val="00A86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42"/>
  </w:style>
  <w:style w:type="paragraph" w:styleId="PlainText">
    <w:name w:val="Plain Text"/>
    <w:basedOn w:val="Normal"/>
    <w:link w:val="PlainTextChar"/>
    <w:uiPriority w:val="99"/>
    <w:semiHidden/>
    <w:unhideWhenUsed/>
    <w:rsid w:val="00C94C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4CA5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64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sus.gov/programs-surveys/decennial-census/2020-census/complete_count.html" TargetMode="External"/><Relationship Id="rId13" Type="http://schemas.openxmlformats.org/officeDocument/2006/relationships/hyperlink" Target="http://www.MIVoiceCounts.org" TargetMode="External"/><Relationship Id="rId18" Type="http://schemas.openxmlformats.org/officeDocument/2006/relationships/hyperlink" Target="http://www.MIVoiceCounts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eCountedMI2020.com" TargetMode="External"/><Relationship Id="rId17" Type="http://schemas.openxmlformats.org/officeDocument/2006/relationships/hyperlink" Target="http://www.BeCountedMI2020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chigantownships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voicecounts.org/more-inform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counties.org" TargetMode="External"/><Relationship Id="rId10" Type="http://schemas.openxmlformats.org/officeDocument/2006/relationships/hyperlink" Target="mailto:guthriee@michigan.gov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nsus.gov/library/visualizations/interactive/2020-complete-count-committees.html" TargetMode="External"/><Relationship Id="rId14" Type="http://schemas.openxmlformats.org/officeDocument/2006/relationships/hyperlink" Target="http://www.mm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A4DBD-614E-40A5-9509-A5D5DC4B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Dunn</dc:creator>
  <cp:keywords/>
  <dc:description/>
  <cp:lastModifiedBy>Danielle Dunn</cp:lastModifiedBy>
  <cp:revision>2</cp:revision>
  <dcterms:created xsi:type="dcterms:W3CDTF">2019-10-24T16:00:00Z</dcterms:created>
  <dcterms:modified xsi:type="dcterms:W3CDTF">2019-10-24T16:00:00Z</dcterms:modified>
</cp:coreProperties>
</file>